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right"/>
      </w:pPr>
      <w:r>
        <w:rPr>
          <w:sz w:val="14"/>
          <w:szCs w:val="14"/>
        </w:rPr>
        <w:t xml:space="preserve">Izdruka sagatavota: 11.08.2026 (01:36:25)</w:t>
      </w:r>
    </w:p>
    <w:p>
      <w:pPr/>
      <w:r>
        <w:rPr>
          <w:sz w:val="22"/>
          <w:szCs w:val="22"/>
          <w:b w:val="1"/>
          <w:bCs w:val="1"/>
        </w:rPr>
        <w:t xml:space="preserve">Izdevumu eksports</w:t>
      </w:r>
    </w:p>
    <w:tbl>
      <w:tblGrid>
        <w:gridCol w:w="566.9291338582676" w:type="dxa"/>
        <w:gridCol w:w="1133.8582677165352" w:type="dxa"/>
        <w:gridCol w:w="1133.8582677165352" w:type="dxa"/>
        <w:gridCol w:w="1133.8582677165352" w:type="dxa"/>
        <w:gridCol w:w="1133.8582677165352" w:type="dxa"/>
        <w:gridCol w:w="1133.8582677165352" w:type="dxa"/>
        <w:gridCol w:w="1133.8582677165352" w:type="dxa"/>
        <w:gridCol w:w="850.3937007874015" w:type="dxa"/>
        <w:gridCol w:w="1247.244094488189" w:type="dxa"/>
        <w:gridCol w:w="1247.244094488189" w:type="dxa"/>
        <w:gridCol w:w="1530.708661417323" w:type="dxa"/>
        <w:gridCol w:w="850.3937007874015" w:type="dxa"/>
        <w:gridCol w:w="1530.708661417323" w:type="dxa"/>
        <w:gridCol w:w="850.3937007874015" w:type="dxa"/>
      </w:tblGrid>
      <w:tblPr>
        <w:tblStyle w:val="TableStyle"/>
      </w:tblPr>
      <w:tr>
        <w:trPr>
          <w:trHeight w:val="600" w:hRule="atLeast"/>
        </w:trPr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Npk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Izdevums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Numurs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Šķir. 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Atk. šķir. datums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Svars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Iepak.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Piezīmes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Pirm. tir.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Atk. tir. 2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</w:tr>
    </w:tbl>
    <w:sectPr>
      <w:pgSz w:orient="landscape" w:w="16837.79527559055" w:h="11905.511811023622"/>
      <w:pgMar w:top="850.3937007874015" w:right="850.3937007874015" w:bottom="850.3937007874015" w:left="850.393700787401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8"/>
        <w:szCs w:val="18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2026-08-11T01:36:25+03:00</dcterms:created>
  <dcterms:modified xsi:type="dcterms:W3CDTF">2026-08-11T01:36:25+03:00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